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5842" w14:textId="77777777" w:rsidR="004D3CD0" w:rsidRPr="00544110" w:rsidRDefault="004D3CD0" w:rsidP="00544110">
      <w:pPr>
        <w:numPr>
          <w:ilvl w:val="0"/>
          <w:numId w:val="1"/>
        </w:numPr>
        <w:pBdr>
          <w:bottom w:val="single" w:sz="12" w:space="1" w:color="365F91"/>
        </w:pBdr>
        <w:ind w:left="0" w:firstLine="0"/>
        <w:jc w:val="center"/>
        <w:outlineLvl w:val="0"/>
        <w:rPr>
          <w:rFonts w:ascii="Verdana" w:hAnsi="Verdana" w:cs="Arial"/>
          <w:b/>
          <w:bCs/>
          <w:color w:val="365F91"/>
        </w:rPr>
      </w:pPr>
      <w:r w:rsidRPr="00544110">
        <w:rPr>
          <w:rFonts w:ascii="Verdana" w:hAnsi="Verdana" w:cs="Arial"/>
          <w:b/>
          <w:bCs/>
          <w:color w:val="365F91"/>
        </w:rPr>
        <w:t>СОГЛАСИЕ НА ОБРАБОТКУ ПЕРСОНАЛЬНЫХ ДАННЫХ</w:t>
      </w:r>
    </w:p>
    <w:p w14:paraId="584CADA6" w14:textId="77777777" w:rsidR="004D3CD0" w:rsidRPr="00544110" w:rsidRDefault="004D3CD0" w:rsidP="00544110">
      <w:pPr>
        <w:ind w:firstLine="142"/>
        <w:jc w:val="both"/>
        <w:rPr>
          <w:rFonts w:ascii="Verdana" w:hAnsi="Verdana" w:cs="Arial"/>
          <w:b/>
          <w:sz w:val="18"/>
          <w:szCs w:val="18"/>
        </w:rPr>
      </w:pPr>
    </w:p>
    <w:p w14:paraId="10AE92B3" w14:textId="214A51EA" w:rsidR="004D3CD0" w:rsidRPr="00544110" w:rsidRDefault="004D3CD0" w:rsidP="00544110">
      <w:pPr>
        <w:jc w:val="center"/>
        <w:rPr>
          <w:rFonts w:ascii="Verdana" w:hAnsi="Verdana" w:cs="Arial"/>
          <w:b/>
          <w:sz w:val="18"/>
          <w:szCs w:val="18"/>
        </w:rPr>
      </w:pPr>
      <w:r w:rsidRPr="00544110">
        <w:rPr>
          <w:rFonts w:ascii="Verdana" w:hAnsi="Verdana" w:cs="Arial"/>
          <w:b/>
          <w:sz w:val="18"/>
          <w:szCs w:val="18"/>
        </w:rPr>
        <w:t xml:space="preserve">Информированное согласие физического лица на обработку персональных данных в рамках организации и проведения </w:t>
      </w:r>
      <w:r w:rsidR="00AC1E13" w:rsidRPr="00544110">
        <w:rPr>
          <w:rFonts w:ascii="Verdana" w:hAnsi="Verdana" w:cs="Arial"/>
          <w:b/>
          <w:sz w:val="18"/>
          <w:szCs w:val="18"/>
        </w:rPr>
        <w:t>закрытого</w:t>
      </w:r>
      <w:r w:rsidRPr="00544110">
        <w:rPr>
          <w:rFonts w:ascii="Verdana" w:hAnsi="Verdana" w:cs="Arial"/>
          <w:b/>
          <w:sz w:val="18"/>
          <w:szCs w:val="18"/>
        </w:rPr>
        <w:t xml:space="preserve"> конкурса </w:t>
      </w:r>
      <w:bookmarkStart w:id="0" w:name="_Hlk207619027"/>
      <w:r w:rsidR="009B2B40" w:rsidRPr="00544110">
        <w:rPr>
          <w:rFonts w:ascii="Verdana" w:hAnsi="Verdana" w:cs="Arial"/>
          <w:b/>
          <w:sz w:val="18"/>
          <w:szCs w:val="18"/>
        </w:rPr>
        <w:t>«С</w:t>
      </w:r>
      <w:r w:rsidR="00AC1E13" w:rsidRPr="00544110">
        <w:rPr>
          <w:rFonts w:ascii="Verdana" w:hAnsi="Verdana" w:cs="Arial"/>
          <w:b/>
          <w:sz w:val="18"/>
          <w:szCs w:val="18"/>
        </w:rPr>
        <w:t>ила внимания 1.3</w:t>
      </w:r>
      <w:r w:rsidR="009B2B40" w:rsidRPr="00544110">
        <w:rPr>
          <w:rFonts w:ascii="Verdana" w:hAnsi="Verdana" w:cs="Arial"/>
          <w:b/>
          <w:sz w:val="18"/>
          <w:szCs w:val="18"/>
        </w:rPr>
        <w:t xml:space="preserve">» </w:t>
      </w:r>
      <w:bookmarkEnd w:id="0"/>
      <w:r w:rsidR="000049EF" w:rsidRPr="00544110">
        <w:rPr>
          <w:rFonts w:ascii="Verdana" w:hAnsi="Verdana" w:cs="Arial"/>
          <w:b/>
          <w:sz w:val="18"/>
          <w:szCs w:val="18"/>
        </w:rPr>
        <w:t>(далее – «Конкурс»)</w:t>
      </w:r>
    </w:p>
    <w:p w14:paraId="365A7E25" w14:textId="77777777" w:rsidR="00860C09" w:rsidRPr="00544110" w:rsidRDefault="00860C09" w:rsidP="001E1894">
      <w:pPr>
        <w:ind w:firstLine="142"/>
        <w:jc w:val="both"/>
        <w:rPr>
          <w:rFonts w:ascii="Verdana" w:hAnsi="Verdana" w:cs="Arial"/>
          <w:sz w:val="18"/>
          <w:szCs w:val="18"/>
        </w:rPr>
      </w:pPr>
    </w:p>
    <w:p w14:paraId="59455042" w14:textId="735C3A8F" w:rsidR="00860C09" w:rsidRPr="00544110" w:rsidRDefault="00860C09" w:rsidP="00544110">
      <w:pPr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  <w:lang w:eastAsia="en-US"/>
        </w:rPr>
      </w:pPr>
      <w:r w:rsidRPr="00544110">
        <w:rPr>
          <w:rFonts w:ascii="Verdana" w:hAnsi="Verdana"/>
          <w:sz w:val="18"/>
          <w:szCs w:val="18"/>
          <w:lang w:eastAsia="en-US"/>
        </w:rPr>
        <w:t>Я,</w:t>
      </w:r>
      <w:r w:rsidRPr="00544110">
        <w:rPr>
          <w:rFonts w:ascii="Verdana" w:hAnsi="Verdana"/>
          <w:b/>
          <w:sz w:val="18"/>
          <w:szCs w:val="18"/>
          <w:lang w:eastAsia="en-US"/>
        </w:rPr>
        <w:t xml:space="preserve"> _________________________________________________________________________</w:t>
      </w:r>
      <w:r w:rsidR="00544110">
        <w:rPr>
          <w:rFonts w:ascii="Verdana" w:hAnsi="Verdana"/>
          <w:b/>
          <w:sz w:val="18"/>
          <w:szCs w:val="18"/>
          <w:lang w:eastAsia="en-US"/>
        </w:rPr>
        <w:t>_</w:t>
      </w:r>
    </w:p>
    <w:p w14:paraId="144D851B" w14:textId="70844F06" w:rsidR="00544110" w:rsidRDefault="00860C09" w:rsidP="00544110">
      <w:pPr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  <w:lang w:eastAsia="en-US"/>
        </w:rPr>
      </w:pPr>
      <w:r w:rsidRPr="00544110">
        <w:rPr>
          <w:rFonts w:ascii="Verdana" w:hAnsi="Verdana"/>
          <w:sz w:val="18"/>
          <w:szCs w:val="18"/>
          <w:lang w:eastAsia="en-US"/>
        </w:rPr>
        <w:t>Паспорт:</w:t>
      </w:r>
      <w:r w:rsidRPr="00544110">
        <w:rPr>
          <w:rFonts w:ascii="Verdana" w:hAnsi="Verdana"/>
          <w:b/>
          <w:sz w:val="18"/>
          <w:szCs w:val="18"/>
          <w:lang w:eastAsia="en-US"/>
        </w:rPr>
        <w:t xml:space="preserve">_____________________________________________________________________ </w:t>
      </w:r>
    </w:p>
    <w:p w14:paraId="5324CA4B" w14:textId="607E69E8" w:rsidR="00860C09" w:rsidRPr="00544110" w:rsidRDefault="00860C09" w:rsidP="00544110">
      <w:pPr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  <w:lang w:eastAsia="en-US"/>
        </w:rPr>
      </w:pPr>
      <w:r w:rsidRPr="00544110">
        <w:rPr>
          <w:rFonts w:ascii="Verdana" w:hAnsi="Verdana"/>
          <w:sz w:val="18"/>
          <w:szCs w:val="18"/>
          <w:lang w:eastAsia="en-US"/>
        </w:rPr>
        <w:t>Зарегистрирован(-а) по адресу:</w:t>
      </w:r>
      <w:r w:rsidRPr="00544110">
        <w:rPr>
          <w:rFonts w:ascii="Verdana" w:hAnsi="Verdana"/>
          <w:b/>
          <w:sz w:val="18"/>
          <w:szCs w:val="18"/>
          <w:lang w:eastAsia="en-US"/>
        </w:rPr>
        <w:t xml:space="preserve"> ______________________________</w:t>
      </w:r>
      <w:r w:rsidR="00544110">
        <w:rPr>
          <w:rFonts w:ascii="Verdana" w:hAnsi="Verdana"/>
          <w:b/>
          <w:sz w:val="18"/>
          <w:szCs w:val="18"/>
          <w:lang w:eastAsia="en-US"/>
        </w:rPr>
        <w:t>____________________</w:t>
      </w:r>
      <w:r w:rsidRPr="00544110">
        <w:rPr>
          <w:rFonts w:ascii="Verdana" w:hAnsi="Verdana"/>
          <w:b/>
          <w:sz w:val="18"/>
          <w:szCs w:val="18"/>
          <w:lang w:eastAsia="en-US"/>
        </w:rPr>
        <w:t xml:space="preserve">_   </w:t>
      </w:r>
    </w:p>
    <w:p w14:paraId="457182AD" w14:textId="77777777" w:rsidR="00860C09" w:rsidRPr="00544110" w:rsidRDefault="00860C09" w:rsidP="00544110">
      <w:pPr>
        <w:autoSpaceDE w:val="0"/>
        <w:autoSpaceDN w:val="0"/>
        <w:adjustRightInd w:val="0"/>
        <w:jc w:val="center"/>
        <w:rPr>
          <w:rFonts w:ascii="Verdana" w:hAnsi="Verdana"/>
          <w:i/>
          <w:sz w:val="16"/>
          <w:szCs w:val="16"/>
          <w:lang w:eastAsia="en-US"/>
        </w:rPr>
      </w:pPr>
      <w:r w:rsidRPr="00544110">
        <w:rPr>
          <w:rFonts w:ascii="Verdana" w:hAnsi="Verdana"/>
          <w:i/>
          <w:sz w:val="16"/>
          <w:szCs w:val="16"/>
          <w:lang w:eastAsia="en-US"/>
        </w:rPr>
        <w:t>(ФИО, паспорт: кем когда выдан, адрес места жительства с указанием почтового индекса)</w:t>
      </w:r>
    </w:p>
    <w:p w14:paraId="2EAF021D" w14:textId="77777777" w:rsidR="00860C09" w:rsidRPr="00544110" w:rsidRDefault="00860C09" w:rsidP="00544110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eastAsia="en-US"/>
        </w:rPr>
      </w:pPr>
    </w:p>
    <w:p w14:paraId="41B6834F" w14:textId="77777777" w:rsidR="007F2AE4" w:rsidRPr="00544110" w:rsidRDefault="00860C09" w:rsidP="00544110">
      <w:pPr>
        <w:autoSpaceDE w:val="0"/>
        <w:autoSpaceDN w:val="0"/>
        <w:adjustRightInd w:val="0"/>
        <w:jc w:val="both"/>
        <w:rPr>
          <w:rFonts w:ascii="Verdana" w:eastAsiaTheme="minorHAnsi" w:hAnsi="Verdana"/>
          <w:sz w:val="18"/>
          <w:szCs w:val="18"/>
          <w:lang w:eastAsia="en-US"/>
        </w:rPr>
      </w:pPr>
      <w:r w:rsidRPr="00544110">
        <w:rPr>
          <w:rFonts w:ascii="Verdana" w:hAnsi="Verdana"/>
          <w:sz w:val="18"/>
          <w:szCs w:val="18"/>
          <w:lang w:eastAsia="en-US"/>
        </w:rPr>
        <w:t xml:space="preserve">в соответствии со ст. 9 Федерального закона от 27.07.2006 N 152-ФЗ «О персональных данных» </w:t>
      </w:r>
      <w:r w:rsidRPr="00544110">
        <w:rPr>
          <w:rFonts w:ascii="Verdana" w:eastAsiaTheme="minorHAnsi" w:hAnsi="Verdana"/>
          <w:sz w:val="18"/>
          <w:szCs w:val="18"/>
          <w:lang w:eastAsia="en-US"/>
        </w:rPr>
        <w:t>даю свое согласие</w:t>
      </w:r>
      <w:r w:rsidR="007F2AE4" w:rsidRPr="00544110">
        <w:rPr>
          <w:rFonts w:ascii="Verdana" w:eastAsiaTheme="minorHAnsi" w:hAnsi="Verdana"/>
          <w:sz w:val="18"/>
          <w:szCs w:val="18"/>
          <w:lang w:eastAsia="en-US"/>
        </w:rPr>
        <w:t>:</w:t>
      </w:r>
    </w:p>
    <w:p w14:paraId="0AF0CF28" w14:textId="6BFFCEB7" w:rsidR="00860C09" w:rsidRPr="00544110" w:rsidRDefault="00860C09" w:rsidP="00544110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eastAsia="en-US"/>
        </w:rPr>
      </w:pPr>
      <w:r w:rsidRPr="00544110">
        <w:rPr>
          <w:rFonts w:ascii="Verdana" w:hAnsi="Verdana"/>
          <w:b/>
          <w:sz w:val="18"/>
          <w:szCs w:val="18"/>
          <w:lang w:eastAsia="en-US"/>
        </w:rPr>
        <w:t>Благотворительному фонду</w:t>
      </w:r>
      <w:r w:rsidR="00C55B48" w:rsidRPr="00544110">
        <w:rPr>
          <w:rFonts w:ascii="Verdana" w:hAnsi="Verdana"/>
          <w:b/>
          <w:sz w:val="18"/>
          <w:szCs w:val="18"/>
          <w:lang w:eastAsia="en-US"/>
        </w:rPr>
        <w:t xml:space="preserve"> </w:t>
      </w:r>
      <w:r w:rsidRPr="00544110">
        <w:rPr>
          <w:rFonts w:ascii="Verdana" w:hAnsi="Verdana"/>
          <w:b/>
          <w:sz w:val="18"/>
          <w:szCs w:val="18"/>
          <w:lang w:eastAsia="en-US"/>
        </w:rPr>
        <w:t>Геннадия Тимченко</w:t>
      </w:r>
      <w:r w:rsidRPr="00544110">
        <w:rPr>
          <w:rFonts w:ascii="Verdana" w:hAnsi="Verdana"/>
          <w:sz w:val="18"/>
          <w:szCs w:val="18"/>
          <w:lang w:eastAsia="en-US"/>
        </w:rPr>
        <w:t xml:space="preserve"> (ОГРН 1107799035563, ИНН 7714323553), расположенному по адресу: 119021, г. Москва, ул. Тимура Фрунзе, д. 11, стр. 1, оф. 108 (далее – «</w:t>
      </w:r>
      <w:r w:rsidRPr="00544110">
        <w:rPr>
          <w:rFonts w:ascii="Verdana" w:hAnsi="Verdana"/>
          <w:b/>
          <w:sz w:val="18"/>
          <w:szCs w:val="18"/>
          <w:lang w:eastAsia="en-US"/>
        </w:rPr>
        <w:t>Фонд</w:t>
      </w:r>
      <w:r w:rsidRPr="00544110">
        <w:rPr>
          <w:rFonts w:ascii="Verdana" w:hAnsi="Verdana"/>
          <w:sz w:val="18"/>
          <w:szCs w:val="18"/>
          <w:lang w:eastAsia="en-US"/>
        </w:rPr>
        <w:t>»</w:t>
      </w:r>
      <w:r w:rsidR="001E2BB5" w:rsidRPr="00544110">
        <w:rPr>
          <w:rFonts w:ascii="Verdana" w:hAnsi="Verdana"/>
          <w:sz w:val="18"/>
          <w:szCs w:val="18"/>
          <w:lang w:eastAsia="en-US"/>
        </w:rPr>
        <w:t xml:space="preserve"> </w:t>
      </w:r>
      <w:r w:rsidR="001E2BB5" w:rsidRPr="00544110">
        <w:rPr>
          <w:rFonts w:ascii="Verdana" w:hAnsi="Verdana"/>
          <w:b/>
          <w:bCs/>
          <w:sz w:val="18"/>
          <w:szCs w:val="18"/>
          <w:lang w:eastAsia="en-US"/>
        </w:rPr>
        <w:t>«Оператор»</w:t>
      </w:r>
      <w:r w:rsidRPr="00544110">
        <w:rPr>
          <w:rFonts w:ascii="Verdana" w:hAnsi="Verdana"/>
          <w:sz w:val="18"/>
          <w:szCs w:val="18"/>
          <w:lang w:eastAsia="en-US"/>
        </w:rPr>
        <w:t>)</w:t>
      </w:r>
      <w:r w:rsidR="001E2BB5" w:rsidRPr="00544110">
        <w:rPr>
          <w:rFonts w:ascii="Verdana" w:hAnsi="Verdana"/>
          <w:sz w:val="18"/>
          <w:szCs w:val="18"/>
          <w:lang w:eastAsia="en-US"/>
        </w:rPr>
        <w:t xml:space="preserve">, </w:t>
      </w:r>
      <w:r w:rsidRPr="00544110">
        <w:rPr>
          <w:rFonts w:ascii="Verdana" w:hAnsi="Verdana"/>
          <w:sz w:val="18"/>
          <w:szCs w:val="18"/>
          <w:lang w:eastAsia="en-US"/>
        </w:rPr>
        <w:t>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уничтожение:</w:t>
      </w:r>
    </w:p>
    <w:p w14:paraId="5BB0F310" w14:textId="77777777" w:rsidR="00860C09" w:rsidRPr="00544110" w:rsidRDefault="00860C09" w:rsidP="00544110">
      <w:pPr>
        <w:pStyle w:val="a5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544110">
        <w:rPr>
          <w:rFonts w:ascii="Verdana" w:hAnsi="Verdana"/>
          <w:sz w:val="18"/>
          <w:szCs w:val="18"/>
        </w:rPr>
        <w:t>имя, отчество, фамилия;</w:t>
      </w:r>
    </w:p>
    <w:p w14:paraId="21A1A35E" w14:textId="77777777" w:rsidR="00860C09" w:rsidRPr="00544110" w:rsidRDefault="00860C09" w:rsidP="00544110">
      <w:pPr>
        <w:pStyle w:val="a5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544110">
        <w:rPr>
          <w:rFonts w:ascii="Verdana" w:hAnsi="Verdana"/>
          <w:sz w:val="18"/>
          <w:szCs w:val="18"/>
        </w:rPr>
        <w:t>дата рождения;</w:t>
      </w:r>
    </w:p>
    <w:p w14:paraId="5105147B" w14:textId="77777777" w:rsidR="00860C09" w:rsidRPr="00544110" w:rsidRDefault="00860C09" w:rsidP="00544110">
      <w:pPr>
        <w:pStyle w:val="a5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544110">
        <w:rPr>
          <w:rFonts w:ascii="Verdana" w:hAnsi="Verdana"/>
          <w:sz w:val="18"/>
          <w:szCs w:val="18"/>
        </w:rPr>
        <w:t xml:space="preserve">вид/род деятельности; </w:t>
      </w:r>
    </w:p>
    <w:p w14:paraId="4AEF8986" w14:textId="77777777" w:rsidR="00860C09" w:rsidRPr="00544110" w:rsidRDefault="00860C09" w:rsidP="00544110">
      <w:pPr>
        <w:pStyle w:val="a5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544110">
        <w:rPr>
          <w:rFonts w:ascii="Verdana" w:hAnsi="Verdana"/>
          <w:sz w:val="18"/>
          <w:szCs w:val="18"/>
        </w:rPr>
        <w:t>место работы: занимаемая должность, организация;</w:t>
      </w:r>
    </w:p>
    <w:p w14:paraId="627BC786" w14:textId="77777777" w:rsidR="00860C09" w:rsidRPr="00544110" w:rsidRDefault="00860C09" w:rsidP="00544110">
      <w:pPr>
        <w:pStyle w:val="a5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544110">
        <w:rPr>
          <w:rFonts w:ascii="Verdana" w:hAnsi="Verdana"/>
          <w:sz w:val="18"/>
          <w:szCs w:val="18"/>
        </w:rPr>
        <w:t>контактный телефон;</w:t>
      </w:r>
    </w:p>
    <w:p w14:paraId="41A24475" w14:textId="77777777" w:rsidR="00860C09" w:rsidRPr="00544110" w:rsidRDefault="00860C09" w:rsidP="00544110">
      <w:pPr>
        <w:pStyle w:val="a5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544110">
        <w:rPr>
          <w:rFonts w:ascii="Verdana" w:hAnsi="Verdana"/>
          <w:sz w:val="18"/>
          <w:szCs w:val="18"/>
        </w:rPr>
        <w:t>адрес электронной почты;</w:t>
      </w:r>
    </w:p>
    <w:p w14:paraId="0929221C" w14:textId="77777777" w:rsidR="00860C09" w:rsidRPr="00544110" w:rsidRDefault="00860C09" w:rsidP="00544110">
      <w:pPr>
        <w:pStyle w:val="a5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544110">
        <w:rPr>
          <w:rFonts w:ascii="Verdana" w:hAnsi="Verdana"/>
          <w:sz w:val="18"/>
          <w:szCs w:val="18"/>
        </w:rPr>
        <w:t>фотография;</w:t>
      </w:r>
    </w:p>
    <w:p w14:paraId="0A0E4B57" w14:textId="77777777" w:rsidR="00860C09" w:rsidRPr="00544110" w:rsidRDefault="00860C09" w:rsidP="00544110">
      <w:pPr>
        <w:pStyle w:val="a5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544110">
        <w:rPr>
          <w:rFonts w:ascii="Verdana" w:hAnsi="Verdana"/>
          <w:sz w:val="18"/>
          <w:szCs w:val="18"/>
        </w:rPr>
        <w:t>видеозапись.</w:t>
      </w:r>
    </w:p>
    <w:p w14:paraId="4A99C5D1" w14:textId="77777777" w:rsidR="00860C09" w:rsidRPr="00544110" w:rsidRDefault="00860C09" w:rsidP="00544110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eastAsia="en-US"/>
        </w:rPr>
      </w:pPr>
    </w:p>
    <w:p w14:paraId="0846BB7F" w14:textId="77777777" w:rsidR="00860C09" w:rsidRPr="00544110" w:rsidRDefault="00860C09" w:rsidP="00544110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  <w:lang w:eastAsia="en-US"/>
        </w:rPr>
      </w:pPr>
      <w:r w:rsidRPr="00544110">
        <w:rPr>
          <w:rFonts w:ascii="Verdana" w:hAnsi="Verdana"/>
          <w:sz w:val="18"/>
          <w:szCs w:val="18"/>
          <w:lang w:eastAsia="en-US"/>
        </w:rPr>
        <w:t>Обработка персональных данных может совершаться как с использованием средств автоматизации, так и без использования таких средств.</w:t>
      </w:r>
    </w:p>
    <w:p w14:paraId="1C939F13" w14:textId="77777777" w:rsidR="00860C09" w:rsidRPr="00544110" w:rsidRDefault="00860C09" w:rsidP="00544110">
      <w:pPr>
        <w:autoSpaceDE w:val="0"/>
        <w:autoSpaceDN w:val="0"/>
        <w:adjustRightInd w:val="0"/>
        <w:jc w:val="both"/>
        <w:rPr>
          <w:rFonts w:ascii="Verdana" w:eastAsiaTheme="minorHAnsi" w:hAnsi="Verdana"/>
          <w:sz w:val="18"/>
          <w:szCs w:val="18"/>
          <w:u w:val="single"/>
          <w:lang w:eastAsia="en-US"/>
        </w:rPr>
      </w:pPr>
    </w:p>
    <w:p w14:paraId="664A6E9F" w14:textId="378613B3" w:rsidR="00860C09" w:rsidRPr="00544110" w:rsidRDefault="00860C09" w:rsidP="00544110">
      <w:pPr>
        <w:autoSpaceDE w:val="0"/>
        <w:autoSpaceDN w:val="0"/>
        <w:adjustRightInd w:val="0"/>
        <w:jc w:val="both"/>
        <w:rPr>
          <w:rFonts w:ascii="Verdana" w:eastAsiaTheme="minorHAnsi" w:hAnsi="Verdana"/>
          <w:sz w:val="18"/>
          <w:szCs w:val="18"/>
          <w:u w:val="single"/>
          <w:lang w:eastAsia="en-US"/>
        </w:rPr>
      </w:pPr>
      <w:r w:rsidRPr="00544110">
        <w:rPr>
          <w:rFonts w:ascii="Verdana" w:eastAsiaTheme="minorHAnsi" w:hAnsi="Verdana"/>
          <w:sz w:val="18"/>
          <w:szCs w:val="18"/>
          <w:u w:val="single"/>
          <w:lang w:eastAsia="en-US"/>
        </w:rPr>
        <w:t>Целью обработки вышеуказанных персональных данных явля</w:t>
      </w:r>
      <w:r w:rsidR="006A2801" w:rsidRPr="00544110">
        <w:rPr>
          <w:rFonts w:ascii="Verdana" w:eastAsiaTheme="minorHAnsi" w:hAnsi="Verdana"/>
          <w:sz w:val="18"/>
          <w:szCs w:val="18"/>
          <w:u w:val="single"/>
          <w:lang w:eastAsia="en-US"/>
        </w:rPr>
        <w:t>е</w:t>
      </w:r>
      <w:r w:rsidRPr="00544110">
        <w:rPr>
          <w:rFonts w:ascii="Verdana" w:eastAsiaTheme="minorHAnsi" w:hAnsi="Verdana"/>
          <w:sz w:val="18"/>
          <w:szCs w:val="18"/>
          <w:u w:val="single"/>
          <w:lang w:eastAsia="en-US"/>
        </w:rPr>
        <w:t>тся:</w:t>
      </w:r>
    </w:p>
    <w:p w14:paraId="5082B7FB" w14:textId="3CC3555F" w:rsidR="00860C09" w:rsidRPr="00544110" w:rsidRDefault="00860C09" w:rsidP="00544110">
      <w:pPr>
        <w:numPr>
          <w:ilvl w:val="0"/>
          <w:numId w:val="4"/>
        </w:numPr>
        <w:autoSpaceDE w:val="0"/>
        <w:autoSpaceDN w:val="0"/>
        <w:adjustRightInd w:val="0"/>
        <w:spacing w:after="200"/>
        <w:jc w:val="both"/>
        <w:rPr>
          <w:rFonts w:ascii="Verdana" w:eastAsiaTheme="minorHAnsi" w:hAnsi="Verdana"/>
          <w:sz w:val="18"/>
          <w:szCs w:val="18"/>
          <w:u w:val="single"/>
          <w:lang w:eastAsia="en-US"/>
        </w:rPr>
      </w:pPr>
      <w:r w:rsidRPr="00544110">
        <w:rPr>
          <w:rFonts w:ascii="Verdana" w:eastAsiaTheme="minorHAnsi" w:hAnsi="Verdana"/>
          <w:sz w:val="18"/>
          <w:szCs w:val="18"/>
          <w:u w:val="single"/>
          <w:lang w:eastAsia="en-US"/>
        </w:rPr>
        <w:t xml:space="preserve">осуществление Фондом уставной деятельности, в том числе, связанной с проведением </w:t>
      </w:r>
      <w:r w:rsidR="00C55B48" w:rsidRPr="00544110">
        <w:rPr>
          <w:rFonts w:ascii="Verdana" w:eastAsiaTheme="minorHAnsi" w:hAnsi="Verdana"/>
          <w:sz w:val="18"/>
          <w:szCs w:val="18"/>
          <w:u w:val="single"/>
          <w:lang w:eastAsia="en-US"/>
        </w:rPr>
        <w:t>з</w:t>
      </w:r>
      <w:r w:rsidR="00CC7B4F">
        <w:rPr>
          <w:rFonts w:ascii="Verdana" w:eastAsiaTheme="minorHAnsi" w:hAnsi="Verdana"/>
          <w:sz w:val="18"/>
          <w:szCs w:val="18"/>
          <w:u w:val="single"/>
          <w:lang w:eastAsia="en-US"/>
        </w:rPr>
        <w:t>а</w:t>
      </w:r>
      <w:r w:rsidR="00C55B48" w:rsidRPr="00544110">
        <w:rPr>
          <w:rFonts w:ascii="Verdana" w:eastAsiaTheme="minorHAnsi" w:hAnsi="Verdana"/>
          <w:sz w:val="18"/>
          <w:szCs w:val="18"/>
          <w:u w:val="single"/>
          <w:lang w:eastAsia="en-US"/>
        </w:rPr>
        <w:t>крытого</w:t>
      </w:r>
      <w:r w:rsidR="006A2801" w:rsidRPr="00544110">
        <w:rPr>
          <w:rFonts w:ascii="Verdana" w:eastAsiaTheme="minorHAnsi" w:hAnsi="Verdana"/>
          <w:sz w:val="18"/>
          <w:szCs w:val="18"/>
          <w:u w:val="single"/>
          <w:lang w:eastAsia="en-US"/>
        </w:rPr>
        <w:t xml:space="preserve"> конкурса «</w:t>
      </w:r>
      <w:r w:rsidR="00C55B48" w:rsidRPr="00544110">
        <w:rPr>
          <w:rFonts w:ascii="Verdana" w:eastAsiaTheme="minorHAnsi" w:hAnsi="Verdana"/>
          <w:sz w:val="18"/>
          <w:szCs w:val="18"/>
          <w:u w:val="single"/>
          <w:lang w:eastAsia="en-US"/>
        </w:rPr>
        <w:t>Сила внимания 1.3</w:t>
      </w:r>
      <w:r w:rsidR="006A2801" w:rsidRPr="00544110">
        <w:rPr>
          <w:rFonts w:ascii="Verdana" w:eastAsiaTheme="minorHAnsi" w:hAnsi="Verdana"/>
          <w:sz w:val="18"/>
          <w:szCs w:val="18"/>
          <w:u w:val="single"/>
          <w:lang w:eastAsia="en-US"/>
        </w:rPr>
        <w:t xml:space="preserve">» </w:t>
      </w:r>
      <w:r w:rsidRPr="00544110">
        <w:rPr>
          <w:rFonts w:ascii="Verdana" w:eastAsiaTheme="minorHAnsi" w:hAnsi="Verdana"/>
          <w:sz w:val="18"/>
          <w:szCs w:val="18"/>
          <w:u w:val="single"/>
          <w:lang w:eastAsia="en-US"/>
        </w:rPr>
        <w:t xml:space="preserve">и </w:t>
      </w:r>
      <w:r w:rsidR="006A2801" w:rsidRPr="00544110">
        <w:rPr>
          <w:rFonts w:ascii="Verdana" w:eastAsiaTheme="minorHAnsi" w:hAnsi="Verdana"/>
          <w:sz w:val="18"/>
          <w:szCs w:val="18"/>
          <w:u w:val="single"/>
          <w:lang w:eastAsia="en-US"/>
        </w:rPr>
        <w:t>мое участие</w:t>
      </w:r>
      <w:r w:rsidRPr="00544110">
        <w:rPr>
          <w:rFonts w:ascii="Verdana" w:eastAsiaTheme="minorHAnsi" w:hAnsi="Verdana"/>
          <w:sz w:val="18"/>
          <w:szCs w:val="18"/>
          <w:u w:val="single"/>
          <w:lang w:eastAsia="en-US"/>
        </w:rPr>
        <w:t xml:space="preserve"> в нем</w:t>
      </w:r>
      <w:r w:rsidR="00B300B4" w:rsidRPr="00544110">
        <w:rPr>
          <w:rFonts w:ascii="Verdana" w:eastAsiaTheme="minorHAnsi" w:hAnsi="Verdana"/>
          <w:sz w:val="18"/>
          <w:szCs w:val="18"/>
          <w:u w:val="single"/>
          <w:lang w:eastAsia="en-US"/>
        </w:rPr>
        <w:t>,  в том числе заключение и исполнение договора благотворительного пожертвования в случае победы в Конкурсе, составлени</w:t>
      </w:r>
      <w:r w:rsidR="008B6CF9" w:rsidRPr="00544110">
        <w:rPr>
          <w:rFonts w:ascii="Verdana" w:eastAsiaTheme="minorHAnsi" w:hAnsi="Verdana"/>
          <w:sz w:val="18"/>
          <w:szCs w:val="18"/>
          <w:u w:val="single"/>
          <w:lang w:eastAsia="en-US"/>
        </w:rPr>
        <w:t>е</w:t>
      </w:r>
      <w:r w:rsidR="00B300B4" w:rsidRPr="00544110">
        <w:rPr>
          <w:rFonts w:ascii="Verdana" w:eastAsiaTheme="minorHAnsi" w:hAnsi="Verdana"/>
          <w:sz w:val="18"/>
          <w:szCs w:val="18"/>
          <w:u w:val="single"/>
          <w:lang w:eastAsia="en-US"/>
        </w:rPr>
        <w:t xml:space="preserve"> и опубликование отчетности о благотворительной деятельности Оператора на официальном сайте https://fondtimchenko.ru/, а также в информационных материалах Конкурса.</w:t>
      </w:r>
    </w:p>
    <w:p w14:paraId="41D8F971" w14:textId="262284D7" w:rsidR="00860C09" w:rsidRPr="00544110" w:rsidRDefault="006A2801" w:rsidP="00544110">
      <w:pPr>
        <w:autoSpaceDE w:val="0"/>
        <w:autoSpaceDN w:val="0"/>
        <w:adjustRightInd w:val="0"/>
        <w:spacing w:after="200"/>
        <w:jc w:val="both"/>
        <w:rPr>
          <w:rFonts w:ascii="Verdana" w:eastAsiaTheme="minorHAnsi" w:hAnsi="Verdana"/>
          <w:sz w:val="18"/>
          <w:szCs w:val="18"/>
          <w:lang w:eastAsia="en-US"/>
        </w:rPr>
      </w:pPr>
      <w:r w:rsidRPr="00544110">
        <w:rPr>
          <w:rFonts w:ascii="Verdana" w:eastAsiaTheme="minorHAnsi" w:hAnsi="Verdana"/>
          <w:sz w:val="18"/>
          <w:szCs w:val="18"/>
          <w:lang w:eastAsia="en-US"/>
        </w:rPr>
        <w:t>Настоящим</w:t>
      </w:r>
      <w:r w:rsidR="00B300B4" w:rsidRPr="00544110">
        <w:rPr>
          <w:rFonts w:ascii="Verdana" w:eastAsiaTheme="minorHAnsi" w:hAnsi="Verdana"/>
          <w:sz w:val="18"/>
          <w:szCs w:val="18"/>
          <w:lang w:eastAsia="en-US"/>
        </w:rPr>
        <w:t xml:space="preserve"> также даю</w:t>
      </w:r>
      <w:r w:rsidRPr="00544110">
        <w:rPr>
          <w:rFonts w:ascii="Verdana" w:eastAsiaTheme="minorHAnsi" w:hAnsi="Verdana"/>
          <w:sz w:val="18"/>
          <w:szCs w:val="18"/>
          <w:lang w:eastAsia="en-US"/>
        </w:rPr>
        <w:t xml:space="preserve"> согласие </w:t>
      </w:r>
      <w:r w:rsidR="001E2BB5" w:rsidRPr="00544110">
        <w:rPr>
          <w:rFonts w:ascii="Verdana" w:eastAsiaTheme="minorHAnsi" w:hAnsi="Verdana"/>
          <w:sz w:val="18"/>
          <w:szCs w:val="18"/>
          <w:lang w:eastAsia="en-US"/>
        </w:rPr>
        <w:t>на обработку моих персональных данных</w:t>
      </w:r>
      <w:r w:rsidR="00022536" w:rsidRPr="00544110">
        <w:rPr>
          <w:rFonts w:ascii="Verdana" w:eastAsiaTheme="minorHAnsi" w:hAnsi="Verdana"/>
          <w:sz w:val="18"/>
          <w:szCs w:val="18"/>
          <w:lang w:eastAsia="en-US"/>
        </w:rPr>
        <w:t xml:space="preserve"> </w:t>
      </w:r>
      <w:r w:rsidR="00F25FE0" w:rsidRPr="00544110">
        <w:rPr>
          <w:rFonts w:ascii="Verdana" w:eastAsiaTheme="minorHAnsi" w:hAnsi="Verdana"/>
          <w:b/>
          <w:bCs/>
          <w:sz w:val="18"/>
          <w:szCs w:val="18"/>
          <w:lang w:eastAsia="en-US"/>
        </w:rPr>
        <w:t>Обществу с ограниченной ответственностью «МИРТЕХ» (</w:t>
      </w:r>
      <w:r w:rsidR="00F25FE0" w:rsidRPr="00544110">
        <w:rPr>
          <w:rFonts w:ascii="Verdana" w:eastAsiaTheme="minorHAnsi" w:hAnsi="Verdana"/>
          <w:sz w:val="18"/>
          <w:szCs w:val="18"/>
          <w:lang w:eastAsia="en-US"/>
        </w:rPr>
        <w:t xml:space="preserve">ОГРН 1187746939115, ИНН 7704465245), расположенному по адресу: 121069, город Москва, </w:t>
      </w:r>
      <w:proofErr w:type="spellStart"/>
      <w:r w:rsidR="00F25FE0" w:rsidRPr="00544110">
        <w:rPr>
          <w:rFonts w:ascii="Verdana" w:eastAsiaTheme="minorHAnsi" w:hAnsi="Verdana"/>
          <w:sz w:val="18"/>
          <w:szCs w:val="18"/>
          <w:lang w:eastAsia="en-US"/>
        </w:rPr>
        <w:t>вн</w:t>
      </w:r>
      <w:proofErr w:type="spellEnd"/>
      <w:r w:rsidR="00F25FE0" w:rsidRPr="00544110">
        <w:rPr>
          <w:rFonts w:ascii="Verdana" w:eastAsiaTheme="minorHAnsi" w:hAnsi="Verdana"/>
          <w:sz w:val="18"/>
          <w:szCs w:val="18"/>
          <w:lang w:eastAsia="en-US"/>
        </w:rPr>
        <w:t>. тер. г. Муниципальный округ Арбат, Хлебный пер, д. 19</w:t>
      </w:r>
      <w:r w:rsidR="00BD7ADB" w:rsidRPr="00544110">
        <w:rPr>
          <w:rFonts w:ascii="Verdana" w:eastAsiaTheme="minorHAnsi" w:hAnsi="Verdana"/>
          <w:sz w:val="18"/>
          <w:szCs w:val="18"/>
          <w:lang w:eastAsia="en-US"/>
        </w:rPr>
        <w:t xml:space="preserve"> </w:t>
      </w:r>
      <w:r w:rsidR="00F25FE0" w:rsidRPr="00544110">
        <w:rPr>
          <w:rFonts w:ascii="Verdana" w:eastAsiaTheme="minorHAnsi" w:hAnsi="Verdana"/>
          <w:sz w:val="18"/>
          <w:szCs w:val="18"/>
          <w:lang w:eastAsia="en-US"/>
        </w:rPr>
        <w:t xml:space="preserve">б (далее </w:t>
      </w:r>
      <w:r w:rsidR="00F25FE0" w:rsidRPr="00544110">
        <w:rPr>
          <w:rFonts w:ascii="Verdana" w:eastAsiaTheme="minorHAnsi" w:hAnsi="Verdana"/>
          <w:b/>
          <w:bCs/>
          <w:sz w:val="18"/>
          <w:szCs w:val="18"/>
          <w:lang w:eastAsia="en-US"/>
        </w:rPr>
        <w:t>– «Обработчик»)</w:t>
      </w:r>
      <w:r w:rsidR="00C94849" w:rsidRPr="00544110">
        <w:rPr>
          <w:rFonts w:ascii="Verdana" w:eastAsiaTheme="minorHAnsi" w:hAnsi="Verdana"/>
          <w:b/>
          <w:bCs/>
          <w:sz w:val="18"/>
          <w:szCs w:val="18"/>
          <w:lang w:eastAsia="en-US"/>
        </w:rPr>
        <w:t xml:space="preserve"> </w:t>
      </w:r>
      <w:r w:rsidR="00022536" w:rsidRPr="00544110">
        <w:rPr>
          <w:rFonts w:ascii="Verdana" w:eastAsiaTheme="minorHAnsi" w:hAnsi="Verdana"/>
          <w:sz w:val="18"/>
          <w:szCs w:val="18"/>
          <w:lang w:eastAsia="en-US"/>
        </w:rPr>
        <w:t>включая сбор, запись, систематизация, накопление, хранение, уточнение  (обновление, изменение), блокирование, удаление, уничтожение</w:t>
      </w:r>
      <w:r w:rsidR="00022536" w:rsidRPr="00544110">
        <w:rPr>
          <w:rFonts w:ascii="Verdana" w:eastAsiaTheme="minorHAnsi" w:hAnsi="Verdana"/>
          <w:b/>
          <w:bCs/>
          <w:sz w:val="18"/>
          <w:szCs w:val="18"/>
          <w:lang w:eastAsia="en-US"/>
        </w:rPr>
        <w:t xml:space="preserve"> </w:t>
      </w:r>
      <w:r w:rsidR="00C94849" w:rsidRPr="00544110">
        <w:rPr>
          <w:rFonts w:ascii="Verdana" w:eastAsiaTheme="minorHAnsi" w:hAnsi="Verdana"/>
          <w:sz w:val="18"/>
          <w:szCs w:val="18"/>
          <w:lang w:eastAsia="en-US"/>
        </w:rPr>
        <w:t>в объеме следующих персональных данных:</w:t>
      </w:r>
      <w:r w:rsidR="00C94849" w:rsidRPr="00544110">
        <w:rPr>
          <w:rFonts w:ascii="Verdana" w:eastAsiaTheme="minorHAnsi" w:hAnsi="Verdana"/>
          <w:b/>
          <w:bCs/>
          <w:sz w:val="18"/>
          <w:szCs w:val="18"/>
          <w:lang w:eastAsia="en-US"/>
        </w:rPr>
        <w:t xml:space="preserve"> </w:t>
      </w:r>
      <w:r w:rsidR="00C94849" w:rsidRPr="00544110">
        <w:rPr>
          <w:rFonts w:ascii="Verdana" w:eastAsiaTheme="minorHAnsi" w:hAnsi="Verdana"/>
          <w:sz w:val="18"/>
          <w:szCs w:val="18"/>
          <w:lang w:eastAsia="en-US"/>
        </w:rPr>
        <w:t>фамилия, имя, отчество; адрес электронной почты, номер телефона</w:t>
      </w:r>
      <w:r w:rsidR="00022536" w:rsidRPr="00544110">
        <w:rPr>
          <w:rFonts w:ascii="Verdana" w:eastAsiaTheme="minorHAnsi" w:hAnsi="Verdana"/>
          <w:sz w:val="18"/>
          <w:szCs w:val="18"/>
          <w:lang w:eastAsia="en-US"/>
        </w:rPr>
        <w:t>.</w:t>
      </w:r>
    </w:p>
    <w:p w14:paraId="60351196" w14:textId="53BF46C1" w:rsidR="00022536" w:rsidRPr="00544110" w:rsidRDefault="00022536" w:rsidP="00544110">
      <w:pPr>
        <w:autoSpaceDE w:val="0"/>
        <w:autoSpaceDN w:val="0"/>
        <w:adjustRightInd w:val="0"/>
        <w:spacing w:after="200"/>
        <w:jc w:val="both"/>
        <w:rPr>
          <w:rFonts w:ascii="Verdana" w:eastAsiaTheme="minorHAnsi" w:hAnsi="Verdana"/>
          <w:sz w:val="18"/>
          <w:szCs w:val="18"/>
          <w:lang w:eastAsia="en-US"/>
        </w:rPr>
      </w:pPr>
      <w:r w:rsidRPr="00544110">
        <w:rPr>
          <w:rFonts w:ascii="Verdana" w:eastAsiaTheme="minorHAnsi" w:hAnsi="Verdana"/>
          <w:sz w:val="18"/>
          <w:szCs w:val="18"/>
          <w:lang w:eastAsia="en-US"/>
        </w:rPr>
        <w:t>Обработка персональных данных может осуществляться Обработчиком как с использованием средств автоматизации, так и без использования таких средств.</w:t>
      </w:r>
    </w:p>
    <w:p w14:paraId="3BE6350D" w14:textId="77777777" w:rsidR="00860C09" w:rsidRPr="00544110" w:rsidRDefault="00860C09" w:rsidP="00544110">
      <w:pPr>
        <w:adjustRightInd w:val="0"/>
        <w:snapToGrid w:val="0"/>
        <w:spacing w:after="160"/>
        <w:jc w:val="both"/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</w:pPr>
      <w:r w:rsidRPr="00544110"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  <w:t>Настоящее Согласие действует до достижения цели обработки с учетом предусмотренных законодательством Российской Федерации сроков, установленных для хранения документов, а также сроков, предусмотренных законодательством об архивном деле и иным применимым законодательством.</w:t>
      </w:r>
    </w:p>
    <w:p w14:paraId="098DF4C4" w14:textId="77777777" w:rsidR="00860C09" w:rsidRPr="00544110" w:rsidRDefault="00860C09" w:rsidP="00544110">
      <w:pPr>
        <w:adjustRightInd w:val="0"/>
        <w:snapToGrid w:val="0"/>
        <w:spacing w:after="160"/>
        <w:jc w:val="both"/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</w:pPr>
      <w:r w:rsidRPr="00544110">
        <w:rPr>
          <w:rFonts w:ascii="Verdana" w:eastAsiaTheme="minorHAnsi" w:hAnsi="Verdana"/>
          <w:color w:val="000000" w:themeColor="text1"/>
          <w:sz w:val="18"/>
          <w:szCs w:val="18"/>
          <w:u w:val="single"/>
          <w:lang w:eastAsia="en-US"/>
        </w:rPr>
        <w:t>Способ отзыва</w:t>
      </w:r>
      <w:r w:rsidRPr="00544110"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  <w:t>: на основании письменного обращения субъекта персональных данных или его представителя с требованием о прекращении обработки персональных данных, направленных по адресу места нахождения Фонда. Фонд прекратит обработку таких персональных данных в установленных законом сроки. Я согласен с тем, что по моему письменному требованию уведомление об уничтожении персональных данных будет вручаться мне (моему полномочному представителю) по месту нахождения Фонда.</w:t>
      </w:r>
    </w:p>
    <w:p w14:paraId="25F3A9CB" w14:textId="77777777" w:rsidR="00860C09" w:rsidRPr="00544110" w:rsidRDefault="00860C09" w:rsidP="00544110">
      <w:pPr>
        <w:adjustRightInd w:val="0"/>
        <w:snapToGrid w:val="0"/>
        <w:spacing w:after="160"/>
        <w:jc w:val="both"/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</w:pPr>
      <w:r w:rsidRPr="00544110"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  <w:t>Я проинформирован, что Фонд гарантирует обработку персональных данных в соответствии с действующим законодательством Российской Федерации.</w:t>
      </w:r>
    </w:p>
    <w:p w14:paraId="0FC59921" w14:textId="77777777" w:rsidR="00860C09" w:rsidRPr="00544110" w:rsidRDefault="00860C09" w:rsidP="00544110">
      <w:pPr>
        <w:adjustRightInd w:val="0"/>
        <w:snapToGrid w:val="0"/>
        <w:spacing w:after="160"/>
        <w:jc w:val="both"/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</w:pPr>
      <w:r w:rsidRPr="00544110"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  <w:t>Настоящее Согласие действует со дня его подписания до дня его отзыва путем личного обращения или направления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подписью), либо до достижения цели обработки с учетом предусмотренных законодательством Российской Федерации сроков, установленных для хранения документов, а также сроков, предусмотренных законодательством об архивном деле и иным применимым законодательством.</w:t>
      </w:r>
    </w:p>
    <w:p w14:paraId="2A904C4C" w14:textId="77777777" w:rsidR="00860C09" w:rsidRPr="00544110" w:rsidRDefault="00860C09" w:rsidP="00544110">
      <w:pPr>
        <w:adjustRightInd w:val="0"/>
        <w:snapToGrid w:val="0"/>
        <w:spacing w:after="160"/>
        <w:jc w:val="both"/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</w:pPr>
      <w:r w:rsidRPr="00544110"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  <w:t>Настоящее Согласие считается отозванным по истечении четырнадцати дней с даты получения Фондом отзыва Согласия.</w:t>
      </w:r>
    </w:p>
    <w:p w14:paraId="7CCBDA1F" w14:textId="77777777" w:rsidR="00860C09" w:rsidRPr="00544110" w:rsidRDefault="00860C09" w:rsidP="00544110">
      <w:pPr>
        <w:adjustRightInd w:val="0"/>
        <w:snapToGrid w:val="0"/>
        <w:spacing w:after="160"/>
        <w:jc w:val="both"/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</w:pPr>
      <w:r w:rsidRPr="00544110"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  <w:t>Подпись субъекта персональных данных</w:t>
      </w:r>
    </w:p>
    <w:p w14:paraId="70341A7C" w14:textId="6632778A" w:rsidR="00891DFA" w:rsidRPr="00544110" w:rsidRDefault="00860C09" w:rsidP="00CC7B4F">
      <w:pPr>
        <w:adjustRightInd w:val="0"/>
        <w:snapToGrid w:val="0"/>
        <w:spacing w:before="240" w:after="160"/>
        <w:rPr>
          <w:rFonts w:ascii="Verdana" w:hAnsi="Verdana"/>
          <w:sz w:val="18"/>
          <w:szCs w:val="18"/>
        </w:rPr>
      </w:pPr>
      <w:r w:rsidRPr="00544110"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  <w:t>______________________________________________/ «__» ___________</w:t>
      </w:r>
      <w:r w:rsidR="00CC7B4F"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  <w:t xml:space="preserve"> </w:t>
      </w:r>
      <w:r w:rsidRPr="00544110"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  <w:t>202</w:t>
      </w:r>
      <w:r w:rsidR="00C55B48" w:rsidRPr="00544110"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  <w:t>6</w:t>
      </w:r>
      <w:r w:rsidRPr="00544110"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  <w:t xml:space="preserve">г. </w:t>
      </w:r>
      <w:r w:rsidRPr="00544110"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  <w:br/>
        <w:t>__________________________</w:t>
      </w:r>
      <w:r w:rsidR="00B76B28"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  <w:t>____________________</w:t>
      </w:r>
      <w:r w:rsidR="00B76B28" w:rsidRPr="00544110"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  <w:t xml:space="preserve"> </w:t>
      </w:r>
      <w:r w:rsidRPr="00544110">
        <w:rPr>
          <w:rFonts w:ascii="Verdana" w:eastAsiaTheme="minorHAnsi" w:hAnsi="Verdana"/>
          <w:color w:val="000000" w:themeColor="text1"/>
          <w:sz w:val="18"/>
          <w:szCs w:val="18"/>
          <w:lang w:eastAsia="en-US"/>
        </w:rPr>
        <w:t>(подпись)</w:t>
      </w:r>
    </w:p>
    <w:sectPr w:rsidR="00891DFA" w:rsidRPr="00544110" w:rsidSect="001E1894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0E0ADF"/>
    <w:multiLevelType w:val="hybridMultilevel"/>
    <w:tmpl w:val="A136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D6F75"/>
    <w:multiLevelType w:val="hybridMultilevel"/>
    <w:tmpl w:val="4412F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F3982"/>
    <w:multiLevelType w:val="hybridMultilevel"/>
    <w:tmpl w:val="E6E6C7B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2811CC0"/>
    <w:multiLevelType w:val="hybridMultilevel"/>
    <w:tmpl w:val="70CA6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D0"/>
    <w:rsid w:val="000049EF"/>
    <w:rsid w:val="00022536"/>
    <w:rsid w:val="00037BD0"/>
    <w:rsid w:val="00044D60"/>
    <w:rsid w:val="001500C5"/>
    <w:rsid w:val="00160A1B"/>
    <w:rsid w:val="00182E01"/>
    <w:rsid w:val="001C2483"/>
    <w:rsid w:val="001E1894"/>
    <w:rsid w:val="001E2BB5"/>
    <w:rsid w:val="00231D8E"/>
    <w:rsid w:val="002B294E"/>
    <w:rsid w:val="002B4872"/>
    <w:rsid w:val="002B6C19"/>
    <w:rsid w:val="0030775F"/>
    <w:rsid w:val="003137AC"/>
    <w:rsid w:val="0033344C"/>
    <w:rsid w:val="00386F88"/>
    <w:rsid w:val="003E3069"/>
    <w:rsid w:val="00430169"/>
    <w:rsid w:val="00456C29"/>
    <w:rsid w:val="004A1BD0"/>
    <w:rsid w:val="004D3CD0"/>
    <w:rsid w:val="00544110"/>
    <w:rsid w:val="00555957"/>
    <w:rsid w:val="0064082C"/>
    <w:rsid w:val="006570F0"/>
    <w:rsid w:val="0069247D"/>
    <w:rsid w:val="006A2801"/>
    <w:rsid w:val="00702485"/>
    <w:rsid w:val="00725FC7"/>
    <w:rsid w:val="007F2AE4"/>
    <w:rsid w:val="00860C09"/>
    <w:rsid w:val="00891DFA"/>
    <w:rsid w:val="0089449F"/>
    <w:rsid w:val="008A4275"/>
    <w:rsid w:val="008B6CF9"/>
    <w:rsid w:val="008C5D20"/>
    <w:rsid w:val="00970DBD"/>
    <w:rsid w:val="009B2B40"/>
    <w:rsid w:val="00A21608"/>
    <w:rsid w:val="00A32AA4"/>
    <w:rsid w:val="00A57585"/>
    <w:rsid w:val="00AC1E13"/>
    <w:rsid w:val="00B02292"/>
    <w:rsid w:val="00B300B4"/>
    <w:rsid w:val="00B76B28"/>
    <w:rsid w:val="00BC45F4"/>
    <w:rsid w:val="00BD7ADB"/>
    <w:rsid w:val="00C55B48"/>
    <w:rsid w:val="00C662B3"/>
    <w:rsid w:val="00C94849"/>
    <w:rsid w:val="00CC7B4F"/>
    <w:rsid w:val="00CE67C5"/>
    <w:rsid w:val="00D118AD"/>
    <w:rsid w:val="00D97ACC"/>
    <w:rsid w:val="00E167FB"/>
    <w:rsid w:val="00E359DD"/>
    <w:rsid w:val="00E36DD1"/>
    <w:rsid w:val="00EC7267"/>
    <w:rsid w:val="00F2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F35A"/>
  <w15:chartTrackingRefBased/>
  <w15:docId w15:val="{0758EBE8-FF70-482D-84A1-5010C20E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4D3CD0"/>
    <w:pPr>
      <w:widowControl w:val="0"/>
      <w:numPr>
        <w:ilvl w:val="1"/>
        <w:numId w:val="1"/>
      </w:numPr>
      <w:suppressAutoHyphens/>
      <w:spacing w:before="280" w:after="280"/>
      <w:outlineLvl w:val="1"/>
    </w:pPr>
    <w:rPr>
      <w:b/>
      <w:bCs/>
      <w:kern w:val="1"/>
      <w:sz w:val="36"/>
      <w:szCs w:val="36"/>
      <w:lang w:val="x-none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4D3CD0"/>
    <w:rPr>
      <w:rFonts w:ascii="Times New Roman" w:eastAsia="Times New Roman" w:hAnsi="Times New Roman" w:cs="Times New Roman"/>
      <w:b/>
      <w:bCs/>
      <w:kern w:val="1"/>
      <w:sz w:val="36"/>
      <w:szCs w:val="36"/>
      <w:lang w:val="x-none" w:eastAsia="hi-IN" w:bidi="hi-IN"/>
    </w:rPr>
  </w:style>
  <w:style w:type="paragraph" w:styleId="a0">
    <w:name w:val="Body Text"/>
    <w:basedOn w:val="a"/>
    <w:link w:val="a4"/>
    <w:uiPriority w:val="99"/>
    <w:semiHidden/>
    <w:unhideWhenUsed/>
    <w:rsid w:val="004D3CD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4D3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D3CD0"/>
    <w:pPr>
      <w:ind w:left="720"/>
      <w:contextualSpacing/>
    </w:pPr>
  </w:style>
  <w:style w:type="character" w:styleId="a6">
    <w:name w:val="annotation reference"/>
    <w:basedOn w:val="a1"/>
    <w:uiPriority w:val="99"/>
    <w:semiHidden/>
    <w:unhideWhenUsed/>
    <w:rsid w:val="003E306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E3069"/>
  </w:style>
  <w:style w:type="character" w:customStyle="1" w:styleId="a8">
    <w:name w:val="Текст примечания Знак"/>
    <w:basedOn w:val="a1"/>
    <w:link w:val="a7"/>
    <w:uiPriority w:val="99"/>
    <w:semiHidden/>
    <w:rsid w:val="003E30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E306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E30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E306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E306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1"/>
    <w:uiPriority w:val="99"/>
    <w:unhideWhenUsed/>
    <w:rsid w:val="009B2B40"/>
    <w:rPr>
      <w:color w:val="0563C1" w:themeColor="hyperlink"/>
      <w:u w:val="single"/>
    </w:rPr>
  </w:style>
  <w:style w:type="character" w:styleId="ae">
    <w:name w:val="Unresolved Mention"/>
    <w:basedOn w:val="a1"/>
    <w:uiPriority w:val="99"/>
    <w:semiHidden/>
    <w:unhideWhenUsed/>
    <w:rsid w:val="009B2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Transoil LTD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Samoshkina</dc:creator>
  <cp:keywords/>
  <dc:description/>
  <cp:lastModifiedBy>Maria Kuteynikova</cp:lastModifiedBy>
  <cp:revision>17</cp:revision>
  <dcterms:created xsi:type="dcterms:W3CDTF">2026-02-27T12:05:00Z</dcterms:created>
  <dcterms:modified xsi:type="dcterms:W3CDTF">2026-02-27T12:12:00Z</dcterms:modified>
</cp:coreProperties>
</file>